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trHeight w:val="19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62828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200" w:before="0" w:line="398" w:lineRule="exact"/>
            </w:pPr>
            <w:r>
              <w:rPr>
                <w:rFonts w:ascii="游ゴシック" w:eastAsia="游ゴシック" w:hAnsi="游ゴシック"/>
                <w:color w:val="FFFFFF"/>
                <w:sz w:val="28"/>
                <w:szCs w:val="28"/>
              </w:rPr>
              <w:t xml:space="preserve">お客様各位</w:t>
            </w:r>
          </w:p>
          <w:p>
            <w:pPr>
              <w:spacing w:after="80" w:before="0" w:line="1250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pacing w:val="30"/>
                <w:sz w:val="88"/>
                <w:szCs w:val="88"/>
              </w:rPr>
              <w:t xml:space="preserve">価格改定のお知らせ</w:t>
            </w:r>
          </w:p>
        </w:tc>
      </w:tr>
    </w:tbl>
    <w:p>
      <w:pPr>
        <w:spacing w:after="0" w:before="0" w:line="440" w:lineRule="exact"/>
      </w:pPr>
      <w:r>
        <w:rPr>
          <w:rFonts w:ascii="游ゴシック" w:eastAsia="游ゴシック" w:hAnsi="游ゴシック"/>
          <w:sz w:val="8"/>
          <w:szCs w:val="8"/>
        </w:rPr>
        <w:t xml:space="preserve"> </w:t>
      </w:r>
    </w:p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trHeight w:val="1000" w:hRule="atLeast"/>
        </w:trPr>
        <w:tc>
          <w:tcPr>
            <w:tcW w:type="dxa" w:w="10206"/>
            <w:tcBorders>
              <w:top w:val="single" w:color="C62828" w:sz="12"/>
              <w:left w:val="single" w:color="C62828" w:sz="12"/>
              <w:bottom w:val="single" w:color="C62828" w:sz="12"/>
              <w:right w:val="single" w:color="C62828" w:sz="12"/>
            </w:tcBorders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pPr>
              <w:spacing w:after="0" w:before="0" w:line="966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C62828"/>
                <w:sz w:val="44"/>
                <w:szCs w:val="44"/>
              </w:rPr>
              <w:t xml:space="preserve">〇〇〇〇年 </w:t>
            </w:r>
            <w:r>
              <w:rPr>
                <w:rFonts w:ascii="游ゴシック" w:eastAsia="游ゴシック" w:hAnsi="游ゴシック"/>
                <w:b/>
                <w:bCs/>
                <w:color w:val="C62828"/>
                <w:sz w:val="68"/>
                <w:szCs w:val="68"/>
              </w:rPr>
              <w:t xml:space="preserve">〇</w:t>
            </w:r>
            <w:r>
              <w:rPr>
                <w:rFonts w:ascii="游ゴシック" w:eastAsia="游ゴシック" w:hAnsi="游ゴシック"/>
                <w:b/>
                <w:bCs/>
                <w:color w:val="C62828"/>
                <w:sz w:val="44"/>
                <w:szCs w:val="44"/>
              </w:rPr>
              <w:t xml:space="preserve">月</w:t>
            </w:r>
            <w:r>
              <w:rPr>
                <w:rFonts w:ascii="游ゴシック" w:eastAsia="游ゴシック" w:hAnsi="游ゴシック"/>
                <w:b/>
                <w:bCs/>
                <w:color w:val="C62828"/>
                <w:sz w:val="68"/>
                <w:szCs w:val="68"/>
              </w:rPr>
              <w:t xml:space="preserve">〇</w:t>
            </w:r>
            <w:r>
              <w:rPr>
                <w:rFonts w:ascii="游ゴシック" w:eastAsia="游ゴシック" w:hAnsi="游ゴシック"/>
                <w:b/>
                <w:bCs/>
                <w:color w:val="C62828"/>
                <w:sz w:val="44"/>
                <w:szCs w:val="44"/>
              </w:rPr>
              <w:t xml:space="preserve">日（〇）より</w:t>
            </w:r>
          </w:p>
        </w:tc>
      </w:tr>
    </w:tbl>
    <w:p>
      <w:pPr>
        <w:spacing w:after="0" w:before="0" w:line="400" w:lineRule="exact"/>
      </w:pPr>
      <w:r>
        <w:rPr>
          <w:rFonts w:ascii="游ゴシック" w:eastAsia="游ゴシック" w:hAnsi="游ゴシック"/>
          <w:sz w:val="8"/>
          <w:szCs w:val="8"/>
        </w:rPr>
        <w:t xml:space="preserve"> </w:t>
      </w:r>
    </w:p>
    <w:p>
      <w:pPr>
        <w:spacing w:after="0" w:before="0" w:line="200" w:lineRule="exact"/>
      </w:pPr>
      <w:r>
        <w:rPr>
          <w:rFonts w:ascii="游ゴシック" w:eastAsia="游ゴシック" w:hAnsi="游ゴシック"/>
          <w:sz w:val="8"/>
          <w:szCs w:val="8"/>
        </w:rPr>
        <w:t xml:space="preserve"> </w:t>
      </w:r>
    </w:p>
    <w:p>
      <w:pPr>
        <w:spacing w:after="100" w:before="0" w:line="530" w:lineRule="exact"/>
        <w:ind w:left="200" w:right="200"/>
      </w:pPr>
      <w:r>
        <w:rPr>
          <w:rFonts w:ascii="游ゴシック" w:eastAsia="游ゴシック" w:hAnsi="游ゴシック"/>
          <w:sz w:val="32"/>
          <w:szCs w:val="32"/>
        </w:rPr>
        <w:t xml:space="preserve">いつも当店をご利用いただき、誠にありがとうございます。</w:t>
      </w:r>
    </w:p>
    <w:p>
      <w:pPr>
        <w:spacing w:after="200" w:before="0" w:line="530" w:lineRule="exact"/>
        <w:ind w:left="200" w:right="200"/>
      </w:pPr>
      <w:r>
        <w:rPr>
          <w:rFonts w:ascii="游ゴシック" w:eastAsia="游ゴシック" w:hAnsi="游ゴシック"/>
          <w:sz w:val="32"/>
          <w:szCs w:val="32"/>
        </w:rPr>
        <w:t xml:space="preserve">原材料費や光熱費の上昇が続くなか、これまで店内の工夫により価格を据え置いてまいりましたが、同じ品質を守り続けるため、価格を改定させていただくことになりました。</w:t>
      </w:r>
    </w:p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6"/>
      </w:tblGrid>
      <w:tr>
        <w:trPr>
          <w:trHeight w:val="700" w:hRule="atLeast"/>
        </w:trPr>
        <w:tc>
          <w:tcPr>
            <w:tcW w:type="dxa" w:w="3000"/>
            <w:tcBorders>
              <w:bottom w:val="single" w:color="FFFFFF" w:sz="12"/>
            </w:tcBorders>
            <w:shd w:fill="C62828" w:color="auto" w:val="clear"/>
            <w:tcMar>
              <w:top w:type="dxa" w:w="120"/>
              <w:left w:type="dxa" w:w="220"/>
              <w:bottom w:type="dxa" w:w="12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30"/>
                <w:szCs w:val="30"/>
              </w:rPr>
              <w:t xml:space="preserve">対象</w:t>
            </w:r>
          </w:p>
        </w:tc>
        <w:tc>
          <w:tcPr>
            <w:tcW w:type="dxa" w:w="7206"/>
            <w:tcBorders>
              <w:bottom w:val="single" w:color="E0E0E0" w:sz="8"/>
            </w:tcBorders>
            <w:tcMar>
              <w:top w:type="dxa" w:w="120"/>
              <w:left w:type="dxa" w:w="220"/>
              <w:bottom w:type="dxa" w:w="120"/>
              <w:right w:type="dxa" w:w="220"/>
            </w:tcMar>
            <w:vAlign w:val="center"/>
          </w:tcPr>
          <w:p>
            <w:pPr>
              <w:spacing w:after="0" w:before="0" w:line="497" w:lineRule="exact"/>
            </w:pPr>
            <w:r>
              <w:rPr>
                <w:rFonts w:ascii="游ゴシック" w:eastAsia="游ゴシック" w:hAnsi="游ゴシック"/>
                <w:b/>
                <w:bCs/>
                <w:sz w:val="30"/>
                <w:szCs w:val="30"/>
              </w:rPr>
              <w:t xml:space="preserve">全メニュー</w:t>
            </w:r>
          </w:p>
        </w:tc>
      </w:tr>
      <w:tr>
        <w:trPr>
          <w:trHeight w:val="700" w:hRule="atLeast"/>
        </w:trPr>
        <w:tc>
          <w:tcPr>
            <w:tcW w:type="dxa" w:w="3000"/>
            <w:tcBorders>
              <w:bottom w:val="single" w:color="FFFFFF" w:sz="12"/>
            </w:tcBorders>
            <w:shd w:fill="C62828" w:color="auto" w:val="clear"/>
            <w:tcMar>
              <w:top w:type="dxa" w:w="120"/>
              <w:left w:type="dxa" w:w="220"/>
              <w:bottom w:type="dxa" w:w="12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30"/>
                <w:szCs w:val="30"/>
              </w:rPr>
              <w:t xml:space="preserve">改定内容</w:t>
            </w:r>
          </w:p>
        </w:tc>
        <w:tc>
          <w:tcPr>
            <w:tcW w:type="dxa" w:w="7206"/>
            <w:tcBorders>
              <w:bottom w:val="single" w:color="E0E0E0" w:sz="8"/>
            </w:tcBorders>
            <w:tcMar>
              <w:top w:type="dxa" w:w="120"/>
              <w:left w:type="dxa" w:w="220"/>
              <w:bottom w:type="dxa" w:w="120"/>
              <w:right w:type="dxa" w:w="220"/>
            </w:tcMar>
            <w:vAlign w:val="center"/>
          </w:tcPr>
          <w:p>
            <w:pPr>
              <w:spacing w:after="0" w:before="0" w:line="497" w:lineRule="exact"/>
            </w:pPr>
            <w:r>
              <w:rPr>
                <w:rFonts w:ascii="游ゴシック" w:eastAsia="游ゴシック" w:hAnsi="游ゴシック"/>
                <w:b/>
                <w:bCs/>
                <w:sz w:val="30"/>
                <w:szCs w:val="30"/>
              </w:rPr>
              <w:t xml:space="preserve">1品 〇〇円〜〇〇円 の値上げ（税込）</w:t>
            </w:r>
          </w:p>
        </w:tc>
      </w:tr>
      <w:tr>
        <w:trPr>
          <w:trHeight w:val="700" w:hRule="atLeast"/>
        </w:trPr>
        <w:tc>
          <w:tcPr>
            <w:tcW w:type="dxa" w:w="3000"/>
            <w:tcBorders>
              <w:bottom w:val="single" w:color="FFFFFF" w:sz="12"/>
            </w:tcBorders>
            <w:shd w:fill="C62828" w:color="auto" w:val="clear"/>
            <w:tcMar>
              <w:top w:type="dxa" w:w="120"/>
              <w:left w:type="dxa" w:w="220"/>
              <w:bottom w:type="dxa" w:w="12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30"/>
                <w:szCs w:val="30"/>
              </w:rPr>
              <w:t xml:space="preserve">変わらないもの</w:t>
            </w:r>
          </w:p>
        </w:tc>
        <w:tc>
          <w:tcPr>
            <w:tcW w:type="dxa" w:w="7206"/>
            <w:tcBorders>
              <w:bottom w:val="single" w:color="E0E0E0" w:sz="8"/>
            </w:tcBorders>
            <w:tcMar>
              <w:top w:type="dxa" w:w="120"/>
              <w:left w:type="dxa" w:w="220"/>
              <w:bottom w:type="dxa" w:w="120"/>
              <w:right w:type="dxa" w:w="220"/>
            </w:tcMar>
            <w:vAlign w:val="center"/>
          </w:tcPr>
          <w:p>
            <w:pPr>
              <w:spacing w:after="0" w:before="0" w:line="497" w:lineRule="exact"/>
            </w:pPr>
            <w:r>
              <w:rPr>
                <w:rFonts w:ascii="游ゴシック" w:eastAsia="游ゴシック" w:hAnsi="游ゴシック"/>
                <w:b/>
                <w:bCs/>
                <w:sz w:val="30"/>
                <w:szCs w:val="30"/>
              </w:rPr>
              <w:t xml:space="preserve">量・食材・味はこれまでどおりです</w:t>
            </w:r>
          </w:p>
        </w:tc>
      </w:tr>
    </w:tbl>
    <w:p>
      <w:pPr>
        <w:spacing w:after="0" w:before="0" w:line="800" w:lineRule="exact"/>
      </w:pPr>
      <w:r>
        <w:rPr>
          <w:rFonts w:ascii="游ゴシック" w:eastAsia="游ゴシック" w:hAnsi="游ゴシック"/>
          <w:sz w:val="8"/>
          <w:szCs w:val="8"/>
        </w:rPr>
        <w:t xml:space="preserve"> </w:t>
      </w:r>
    </w:p>
    <w:p>
      <w:pPr>
        <w:spacing w:after="40" w:before="0" w:line="479" w:lineRule="exact"/>
        <w:jc w:val="center"/>
      </w:pPr>
      <w:r>
        <w:rPr>
          <w:rFonts w:ascii="游ゴシック" w:eastAsia="游ゴシック" w:hAnsi="游ゴシック"/>
          <w:sz w:val="30"/>
          <w:szCs w:val="30"/>
        </w:rPr>
        <w:t xml:space="preserve">ご不便をおかけしますが、何卒ご理解のほどお願い申し上げます。</w:t>
      </w:r>
    </w:p>
    <w:p>
      <w:pPr>
        <w:spacing w:after="240" w:before="0" w:line="479" w:lineRule="exact"/>
        <w:jc w:val="center"/>
      </w:pPr>
      <w:r>
        <w:rPr>
          <w:rFonts w:ascii="游ゴシック" w:eastAsia="游ゴシック" w:hAnsi="游ゴシック"/>
          <w:sz w:val="30"/>
          <w:szCs w:val="30"/>
        </w:rPr>
        <w:t xml:space="preserve">今後とも変わらぬご愛顧のほど、よろしくお願いいたします。</w:t>
      </w:r>
    </w:p>
    <w:p>
      <w:pPr>
        <w:pBdr>
          <w:bottom w:val="single" w:color="C62828" w:sz="36"/>
        </w:pBdr>
        <w:spacing w:after="0" w:before="0" w:line="729" w:lineRule="exact"/>
        <w:jc w:val="right"/>
      </w:pPr>
      <w:r>
        <w:rPr>
          <w:rFonts w:ascii="游ゴシック" w:eastAsia="游ゴシック" w:hAnsi="游ゴシック"/>
          <w:b/>
          <w:bCs/>
          <w:sz w:val="44"/>
          <w:szCs w:val="44"/>
        </w:rPr>
        <w:t xml:space="preserve">〇〇〇〇（店名）　店主</w:t>
      </w:r>
    </w:p>
    <w:p>
      <w:pPr>
        <w:spacing w:after="0" w:before="0" w:line="20" w:lineRule="exact"/>
      </w:pPr>
      <w:r>
        <w:rPr>
          <w:rFonts w:ascii="游ゴシック" w:eastAsia="游ゴシック" w:hAnsi="游ゴシック"/>
          <w:sz w:val="2"/>
          <w:szCs w:val="2"/>
        </w:rPr>
        <w:t xml:space="preserve"> </w:t>
      </w:r>
    </w:p>
    <w:p>
      <w:pPr>
        <w:sectPr>
          <w:pgSz w:w="11906" w:h="16838" w:orient="portrait"/>
          <w:pgMar w:top="850" w:right="850" w:bottom="850" w:left="850" w:header="708" w:footer="708" w:gutter="0"/>
          <w:pgNumType/>
          <w:docGrid w:linePitch="360"/>
        </w:sectPr>
      </w:pPr>
    </w:p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trHeight w:val="13200" w:hRule="atLeast"/>
        </w:trPr>
        <w:tc>
          <w:tcPr>
            <w:tcW w:type="dxa" w:w="10206"/>
            <w:tcBorders>
              <w:top w:val="double" w:color="8E2323" w:sz="18"/>
              <w:left w:val="double" w:color="8E2323" w:sz="18"/>
              <w:bottom w:val="double" w:color="8E2323" w:sz="18"/>
              <w:right w:val="double" w:color="8E2323" w:sz="18"/>
            </w:tcBorders>
            <w:shd w:fill="FBF8F2" w:color="auto" w:val="clear"/>
            <w:tcMar>
              <w:top w:type="dxa" w:w="200"/>
              <w:left w:type="dxa" w:w="500"/>
              <w:bottom w:type="dxa" w:w="200"/>
              <w:right w:type="dxa" w:w="500"/>
            </w:tcMar>
            <w:vAlign w:val="center"/>
          </w:tcPr>
          <w:p>
            <w:pPr>
              <w:spacing w:after="0" w:before="0" w:line="400" w:lineRule="exact"/>
            </w:pPr>
            <w:r>
              <w:rPr>
                <w:rFonts w:ascii="游ゴシック" w:eastAsia="游ゴシック" w:hAnsi="游ゴシック"/>
                <w:sz w:val="8"/>
                <w:szCs w:val="8"/>
              </w:rPr>
              <w:t xml:space="preserve"> </w:t>
            </w:r>
          </w:p>
          <w:p>
            <w:pPr>
              <w:spacing w:after="200" w:before="100" w:line="454" w:lineRule="exact"/>
              <w:jc w:val="center"/>
            </w:pPr>
            <w:r>
              <w:rPr>
                <w:rFonts w:ascii="游明朝" w:eastAsia="游明朝" w:hAnsi="游明朝"/>
                <w:color w:val="8E2323"/>
                <w:spacing w:val="60"/>
                <w:sz w:val="32"/>
                <w:szCs w:val="32"/>
              </w:rPr>
              <w:t xml:space="preserve">御 案 内</w:t>
            </w:r>
          </w:p>
          <w:p>
            <w:pPr>
              <w:spacing w:after="240" w:before="0" w:line="1193" w:lineRule="exact"/>
              <w:jc w:val="center"/>
            </w:pPr>
            <w:r>
              <w:rPr>
                <w:rFonts w:ascii="游明朝" w:eastAsia="游明朝" w:hAnsi="游明朝"/>
                <w:b/>
                <w:bCs/>
                <w:color w:val="2B2B2B"/>
                <w:spacing w:val="60"/>
                <w:sz w:val="84"/>
                <w:szCs w:val="84"/>
              </w:rPr>
              <w:t xml:space="preserve">価格改定のお知らせ</w:t>
            </w:r>
          </w:p>
          <w:p>
            <w:pPr>
              <w:spacing w:after="360" w:before="0" w:line="398" w:lineRule="exact"/>
              <w:jc w:val="center"/>
            </w:pPr>
            <w:r>
              <w:rPr>
                <w:rFonts w:ascii="游明朝" w:eastAsia="游明朝" w:hAnsi="游明朝"/>
                <w:color w:val="8E2323"/>
                <w:sz w:val="24"/>
                <w:szCs w:val="24"/>
              </w:rPr>
              <w:t xml:space="preserve">―――――――――――――</w:t>
            </w:r>
          </w:p>
          <w:p>
            <w:pPr>
              <w:spacing w:after="120" w:before="0" w:line="530" w:lineRule="exact"/>
              <w:ind w:left="300" w:right="300"/>
            </w:pPr>
            <w:r>
              <w:rPr>
                <w:rFonts w:ascii="游明朝" w:eastAsia="游明朝" w:hAnsi="游明朝"/>
                <w:sz w:val="32"/>
                <w:szCs w:val="32"/>
              </w:rPr>
              <w:t xml:space="preserve">平素より格別のご愛顧を賜り、誠にありがとうございます。</w:t>
            </w:r>
          </w:p>
          <w:p>
            <w:pPr>
              <w:spacing w:after="200" w:before="0" w:line="530" w:lineRule="exact"/>
              <w:ind w:left="300" w:right="300"/>
            </w:pPr>
            <w:r>
              <w:rPr>
                <w:rFonts w:ascii="游明朝" w:eastAsia="游明朝" w:hAnsi="游明朝"/>
                <w:sz w:val="32"/>
                <w:szCs w:val="32"/>
              </w:rPr>
              <w:t xml:space="preserve">昨今の原材料費・光熱費の高騰を受け、これまで企業努力により価格の維持に努めてまいりましたが、変わらぬ味と品質をお届けするため、誠に勝手ながら下記のとおり価格を改定させていただきます。</w:t>
            </w:r>
          </w:p>
          <w:p>
            <w:pPr>
              <w:spacing w:after="160" w:before="0" w:line="530" w:lineRule="exact"/>
              <w:jc w:val="center"/>
            </w:pPr>
            <w:r>
              <w:rPr>
                <w:rFonts w:ascii="游明朝" w:eastAsia="游明朝" w:hAnsi="游明朝"/>
                <w:sz w:val="32"/>
                <w:szCs w:val="32"/>
              </w:rPr>
              <w:t xml:space="preserve">記</w:t>
            </w:r>
          </w:p>
          <w:tbl>
            <w:tblPr>
              <w:tblW w:type="dxa" w:w="820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000"/>
              <w:gridCol w:w="6200"/>
            </w:tblGrid>
            <w:tr>
              <w:trPr>
                <w:trHeight w:val="620" w:hRule="atLeast"/>
              </w:trPr>
              <w:tc>
                <w:tcPr>
                  <w:tcW w:type="dxa" w:w="2000"/>
                  <w:tcBorders>
                    <w:bottom w:val="dotted" w:color="B8A99A" w:sz="6"/>
                  </w:tcBorders>
                  <w:tcMar>
                    <w:top w:type="dxa" w:w="120"/>
                    <w:left w:type="dxa" w:w="220"/>
                    <w:bottom w:type="dxa" w:w="120"/>
                    <w:right w:type="dxa" w:w="220"/>
                  </w:tcMar>
                  <w:vAlign w:val="center"/>
                </w:tcPr>
                <w:p>
                  <w:pPr>
                    <w:spacing w:after="0" w:before="0" w:line="596" w:lineRule="exact"/>
                    <w:jc w:val="center"/>
                  </w:pPr>
                  <w:r>
                    <w:rPr>
                      <w:rFonts w:ascii="游明朝" w:eastAsia="游明朝" w:hAnsi="游明朝"/>
                      <w:b/>
                      <w:bCs/>
                      <w:color w:val="8E2323"/>
                      <w:sz w:val="36"/>
                      <w:szCs w:val="36"/>
                    </w:rPr>
                    <w:t xml:space="preserve">改定日</w:t>
                  </w:r>
                </w:p>
              </w:tc>
              <w:tc>
                <w:tcPr>
                  <w:tcW w:type="dxa" w:w="6200"/>
                  <w:tcBorders>
                    <w:bottom w:val="dotted" w:color="B8A99A" w:sz="6"/>
                  </w:tcBorders>
                  <w:tcMar>
                    <w:top w:type="dxa" w:w="120"/>
                    <w:left w:type="dxa" w:w="220"/>
                    <w:bottom w:type="dxa" w:w="120"/>
                    <w:right w:type="dxa" w:w="220"/>
                  </w:tcMar>
                  <w:vAlign w:val="center"/>
                </w:tcPr>
                <w:p>
                  <w:pPr>
                    <w:spacing w:after="0" w:before="0" w:line="596" w:lineRule="exact"/>
                  </w:pPr>
                  <w:r>
                    <w:rPr>
                      <w:rFonts w:ascii="游明朝" w:eastAsia="游明朝" w:hAnsi="游明朝"/>
                      <w:b/>
                      <w:bCs/>
                      <w:sz w:val="36"/>
                      <w:szCs w:val="36"/>
                    </w:rPr>
                    <w:t xml:space="preserve">〇〇〇〇年〇月〇日（〇）より</w:t>
                  </w:r>
                </w:p>
              </w:tc>
            </w:tr>
            <w:tr>
              <w:trPr>
                <w:trHeight w:val="620" w:hRule="atLeast"/>
              </w:trPr>
              <w:tc>
                <w:tcPr>
                  <w:tcW w:type="dxa" w:w="2000"/>
                  <w:tcBorders>
                    <w:bottom w:val="dotted" w:color="B8A99A" w:sz="6"/>
                  </w:tcBorders>
                  <w:tcMar>
                    <w:top w:type="dxa" w:w="120"/>
                    <w:left w:type="dxa" w:w="220"/>
                    <w:bottom w:type="dxa" w:w="120"/>
                    <w:right w:type="dxa" w:w="220"/>
                  </w:tcMar>
                  <w:vAlign w:val="center"/>
                </w:tcPr>
                <w:p>
                  <w:pPr>
                    <w:spacing w:after="0" w:before="0" w:line="596" w:lineRule="exact"/>
                    <w:jc w:val="center"/>
                  </w:pPr>
                  <w:r>
                    <w:rPr>
                      <w:rFonts w:ascii="游明朝" w:eastAsia="游明朝" w:hAnsi="游明朝"/>
                      <w:b/>
                      <w:bCs/>
                      <w:color w:val="8E2323"/>
                      <w:sz w:val="36"/>
                      <w:szCs w:val="36"/>
                    </w:rPr>
                    <w:t xml:space="preserve">対　象</w:t>
                  </w:r>
                </w:p>
              </w:tc>
              <w:tc>
                <w:tcPr>
                  <w:tcW w:type="dxa" w:w="6200"/>
                  <w:tcBorders>
                    <w:bottom w:val="dotted" w:color="B8A99A" w:sz="6"/>
                  </w:tcBorders>
                  <w:tcMar>
                    <w:top w:type="dxa" w:w="120"/>
                    <w:left w:type="dxa" w:w="220"/>
                    <w:bottom w:type="dxa" w:w="120"/>
                    <w:right w:type="dxa" w:w="220"/>
                  </w:tcMar>
                  <w:vAlign w:val="center"/>
                </w:tcPr>
                <w:p>
                  <w:pPr>
                    <w:spacing w:after="0" w:before="0" w:line="596" w:lineRule="exact"/>
                  </w:pPr>
                  <w:r>
                    <w:rPr>
                      <w:rFonts w:ascii="游明朝" w:eastAsia="游明朝" w:hAnsi="游明朝"/>
                      <w:b/>
                      <w:bCs/>
                      <w:sz w:val="36"/>
                      <w:szCs w:val="36"/>
                    </w:rPr>
                    <w:t xml:space="preserve">全品</w:t>
                  </w:r>
                </w:p>
              </w:tc>
            </w:tr>
            <w:tr>
              <w:trPr>
                <w:trHeight w:val="620" w:hRule="atLeast"/>
              </w:trPr>
              <w:tc>
                <w:tcPr>
                  <w:tcW w:type="dxa" w:w="2000"/>
                  <w:tcBorders>
                    <w:bottom w:val="dotted" w:color="B8A99A" w:sz="6"/>
                  </w:tcBorders>
                  <w:tcMar>
                    <w:top w:type="dxa" w:w="120"/>
                    <w:left w:type="dxa" w:w="220"/>
                    <w:bottom w:type="dxa" w:w="120"/>
                    <w:right w:type="dxa" w:w="220"/>
                  </w:tcMar>
                  <w:vAlign w:val="center"/>
                </w:tcPr>
                <w:p>
                  <w:pPr>
                    <w:spacing w:after="0" w:before="0" w:line="596" w:lineRule="exact"/>
                    <w:jc w:val="center"/>
                  </w:pPr>
                  <w:r>
                    <w:rPr>
                      <w:rFonts w:ascii="游明朝" w:eastAsia="游明朝" w:hAnsi="游明朝"/>
                      <w:b/>
                      <w:bCs/>
                      <w:color w:val="8E2323"/>
                      <w:sz w:val="36"/>
                      <w:szCs w:val="36"/>
                    </w:rPr>
                    <w:t xml:space="preserve">内　容</w:t>
                  </w:r>
                </w:p>
              </w:tc>
              <w:tc>
                <w:tcPr>
                  <w:tcW w:type="dxa" w:w="6200"/>
                  <w:tcBorders>
                    <w:bottom w:val="dotted" w:color="B8A99A" w:sz="6"/>
                  </w:tcBorders>
                  <w:tcMar>
                    <w:top w:type="dxa" w:w="120"/>
                    <w:left w:type="dxa" w:w="220"/>
                    <w:bottom w:type="dxa" w:w="120"/>
                    <w:right w:type="dxa" w:w="220"/>
                  </w:tcMar>
                  <w:vAlign w:val="center"/>
                </w:tcPr>
                <w:p>
                  <w:pPr>
                    <w:spacing w:after="0" w:before="0" w:line="596" w:lineRule="exact"/>
                  </w:pPr>
                  <w:r>
                    <w:rPr>
                      <w:rFonts w:ascii="游明朝" w:eastAsia="游明朝" w:hAnsi="游明朝"/>
                      <w:b/>
                      <w:bCs/>
                      <w:sz w:val="36"/>
                      <w:szCs w:val="36"/>
                    </w:rPr>
                    <w:t xml:space="preserve">一品あたり〇〇円〜〇〇円（税込）</w:t>
                  </w:r>
                </w:p>
              </w:tc>
            </w:tr>
          </w:tbl>
          <w:p>
            <w:pPr>
              <w:spacing w:after="0" w:before="0" w:line="400" w:lineRule="exact"/>
            </w:pPr>
            <w:r>
              <w:rPr>
                <w:rFonts w:ascii="游ゴシック" w:eastAsia="游ゴシック" w:hAnsi="游ゴシック"/>
                <w:sz w:val="8"/>
                <w:szCs w:val="8"/>
              </w:rPr>
              <w:t xml:space="preserve"> </w:t>
            </w:r>
          </w:p>
          <w:p>
            <w:pPr>
              <w:spacing w:after="240" w:before="0" w:line="563" w:lineRule="exact"/>
              <w:jc w:val="center"/>
            </w:pPr>
            <w:r>
              <w:rPr>
                <w:rFonts w:ascii="游明朝" w:eastAsia="游明朝" w:hAnsi="游明朝"/>
                <w:sz w:val="34"/>
                <w:szCs w:val="34"/>
              </w:rPr>
              <w:t xml:space="preserve">お客様には何卒ご理解賜りますよう、謹んでお願い申し上げます。</w:t>
            </w:r>
          </w:p>
          <w:p>
            <w:pPr>
              <w:spacing w:after="120" w:before="0" w:line="663" w:lineRule="exact"/>
              <w:ind w:right="300"/>
              <w:jc w:val="right"/>
            </w:pPr>
            <w:r>
              <w:rPr>
                <w:rFonts w:ascii="游明朝" w:eastAsia="游明朝" w:hAnsi="游明朝"/>
                <w:b/>
                <w:bCs/>
                <w:sz w:val="40"/>
                <w:szCs w:val="40"/>
              </w:rPr>
              <w:t xml:space="preserve">〇〇〇〇（店名）　店主　敬白</w:t>
            </w:r>
          </w:p>
          <w:p>
            <w:pPr>
              <w:spacing w:after="0" w:before="0" w:line="400" w:lineRule="exact"/>
            </w:pPr>
            <w:r>
              <w:rPr>
                <w:rFonts w:ascii="游ゴシック" w:eastAsia="游ゴシック" w:hAnsi="游ゴシック"/>
                <w:sz w:val="8"/>
                <w:szCs w:val="8"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游ゴシック" w:eastAsia="游ゴシック" w:hAnsi="游ゴシック"/>
          <w:sz w:val="2"/>
          <w:szCs w:val="2"/>
        </w:rPr>
        <w:t xml:space="preserve"> </w:t>
      </w:r>
    </w:p>
    <w:p>
      <w:pPr>
        <w:sectPr>
          <w:pgSz w:w="11906" w:h="16838" w:orient="portrait"/>
          <w:pgMar w:top="850" w:right="850" w:bottom="850" w:left="850" w:header="708" w:footer="708" w:gutter="0"/>
          <w:pgNumType/>
          <w:docGrid w:linePitch="360"/>
        </w:sectPr>
      </w:pPr>
    </w:p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trHeight w:val="130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7D7" w:color="auto" w:val="clear"/>
            <w:tcMar>
              <w:top w:type="dxa" w:w="300"/>
              <w:left w:type="dxa" w:w="603"/>
              <w:bottom w:type="dxa" w:w="300"/>
              <w:right w:type="dxa" w:w="603"/>
            </w:tcMar>
            <w:vAlign w:val="center"/>
          </w:tcPr>
          <w:tbl>
            <w:tblPr>
              <w:tblW w:type="dxa" w:w="900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000"/>
            </w:tblGrid>
            <w:tr>
              <w:trPr>
                <w:trHeight w:val="11800" w:hRule="atLeast"/>
              </w:trPr>
              <w:tc>
                <w:tcPr>
                  <w:tcW w:type="dxa" w:w="9000"/>
                  <w:tcBorders>
                    <w:top w:val="dashed" w:color="5D4037" w:sz="8"/>
                    <w:left w:val="dashed" w:color="5D4037" w:sz="8"/>
                    <w:bottom w:val="dashed" w:color="5D4037" w:sz="8"/>
                    <w:right w:val="dashed" w:color="5D4037" w:sz="8"/>
                  </w:tcBorders>
                  <w:shd w:fill="FFFBF4" w:color="auto" w:val="clear"/>
                  <w:tcMar>
                    <w:top w:type="dxa" w:w="200"/>
                    <w:left w:type="dxa" w:w="400"/>
                    <w:bottom w:type="dxa" w:w="200"/>
                    <w:right w:type="dxa" w:w="400"/>
                  </w:tcMar>
                  <w:vAlign w:val="center"/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游ゴシック" w:eastAsia="游ゴシック" w:hAnsi="游ゴシック"/>
                      <w:sz w:val="8"/>
                      <w:szCs w:val="8"/>
                    </w:rPr>
                    <w:t xml:space="preserve"> </w:t>
                  </w:r>
                </w:p>
                <w:p>
                  <w:pPr>
                    <w:spacing w:after="160" w:before="0" w:line="369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color w:val="A1887F"/>
                      <w:sz w:val="26"/>
                      <w:szCs w:val="26"/>
                    </w:rPr>
                    <w:t xml:space="preserve">Thank you for always visiting us</w:t>
                  </w:r>
                </w:p>
                <w:p>
                  <w:pPr>
                    <w:spacing w:after="300" w:before="0" w:line="1136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b/>
                      <w:bCs/>
                      <w:color w:val="5D4037"/>
                      <w:spacing w:val="30"/>
                      <w:sz w:val="80"/>
                      <w:szCs w:val="80"/>
                    </w:rPr>
                    <w:t xml:space="preserve">価格改定のお知らせ</w:t>
                  </w:r>
                </w:p>
                <w:tbl>
                  <w:tblPr>
                    <w:tblW w:type="dxa" w:w="6000"/>
                    <w:jc w:val="center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6000"/>
                  </w:tblGrid>
                  <w:tr>
                    <w:tc>
                      <w:tcPr>
                        <w:tcW w:type="dxa" w:w="60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5D4037" w:color="auto" w:val="clear"/>
                        <w:tcMar>
                          <w:top w:type="dxa" w:w="260"/>
                          <w:left w:type="dxa" w:w="220"/>
                          <w:bottom w:type="dxa" w:w="260"/>
                          <w:right w:type="dxa" w:w="220"/>
                        </w:tcMar>
                        <w:vAlign w:val="center"/>
                      </w:tcPr>
                      <w:p>
                        <w:pPr>
                          <w:spacing w:after="0" w:before="0" w:line="738" w:lineRule="exact"/>
                          <w:jc w:val="center"/>
                        </w:pPr>
                        <w:r>
                          <w:rPr>
                            <w:rFonts w:ascii="游ゴシック" w:eastAsia="游ゴシック" w:hAnsi="游ゴシック"/>
                            <w:b/>
                            <w:bCs/>
                            <w:color w:val="FFFFFF"/>
                            <w:sz w:val="52"/>
                            <w:szCs w:val="52"/>
                          </w:rPr>
                          <w:t xml:space="preserve">〇月〇日（〇）から</w:t>
                        </w:r>
                      </w:p>
                    </w:tc>
                  </w:tr>
                </w:tbl>
                <w:p>
                  <w:pPr>
                    <w:spacing w:after="0" w:before="0" w:line="480" w:lineRule="exact"/>
                  </w:pPr>
                  <w:r>
                    <w:rPr>
                      <w:rFonts w:ascii="游ゴシック" w:eastAsia="游ゴシック" w:hAnsi="游ゴシック"/>
                      <w:sz w:val="8"/>
                      <w:szCs w:val="8"/>
                    </w:rPr>
                    <w:t xml:space="preserve"> </w:t>
                  </w:r>
                </w:p>
                <w:p>
                  <w:pPr>
                    <w:spacing w:after="120" w:before="0" w:line="530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color w:val="4E342E"/>
                      <w:sz w:val="32"/>
                      <w:szCs w:val="32"/>
                    </w:rPr>
                    <w:t xml:space="preserve">いつもご来店いただき、ありがとうございます。</w:t>
                  </w:r>
                </w:p>
                <w:p>
                  <w:pPr>
                    <w:spacing w:after="0" w:before="0" w:line="530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color w:val="4E342E"/>
                      <w:sz w:val="32"/>
                      <w:szCs w:val="32"/>
                    </w:rPr>
                    <w:t xml:space="preserve">コーヒー豆や小麦などの仕入れ価格が上がるなか、</w:t>
                  </w:r>
                </w:p>
                <w:p>
                  <w:pPr>
                    <w:spacing w:after="0" w:before="0" w:line="530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color w:val="4E342E"/>
                      <w:sz w:val="32"/>
                      <w:szCs w:val="32"/>
                    </w:rPr>
                    <w:t xml:space="preserve">これまでと同じおいしさでお届けするために、</w:t>
                  </w:r>
                </w:p>
                <w:p>
                  <w:pPr>
                    <w:spacing w:after="300" w:before="0" w:line="530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color w:val="4E342E"/>
                      <w:sz w:val="32"/>
                      <w:szCs w:val="32"/>
                    </w:rPr>
                    <w:t xml:space="preserve">価格を見直させていただくことになりました。</w:t>
                  </w:r>
                </w:p>
                <w:tbl>
                  <w:tblPr>
                    <w:tblW w:type="dxa" w:w="7400"/>
                    <w:jc w:val="center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7400"/>
                  </w:tblGrid>
                  <w:tr>
                    <w:tc>
                      <w:tcPr>
                        <w:tcW w:type="dxa" w:w="74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F3E7D7" w:color="auto" w:val="clear"/>
                        <w:tcMar>
                          <w:top w:type="dxa" w:w="180"/>
                          <w:left w:type="dxa" w:w="220"/>
                          <w:bottom w:type="dxa" w:w="180"/>
                          <w:right w:type="dxa" w:w="220"/>
                        </w:tcMar>
                        <w:vAlign w:val="center"/>
                      </w:tcPr>
                      <w:p>
                        <w:pPr>
                          <w:spacing w:after="60" w:before="0" w:line="431" w:lineRule="exact"/>
                          <w:jc w:val="center"/>
                        </w:pPr>
                        <w:r>
                          <w:rPr>
                            <w:rFonts w:ascii="游ゴシック" w:eastAsia="游ゴシック" w:hAnsi="游ゴシック"/>
                            <w:b/>
                            <w:bCs/>
                            <w:color w:val="A1887F"/>
                            <w:sz w:val="26"/>
                            <w:szCs w:val="26"/>
                          </w:rPr>
                          <w:t xml:space="preserve">改定内容</w:t>
                        </w:r>
                      </w:p>
                      <w:p>
                        <w:pPr>
                          <w:spacing w:after="0" w:before="0" w:line="630" w:lineRule="exact"/>
                          <w:jc w:val="center"/>
                        </w:pPr>
                        <w:r>
                          <w:rPr>
                            <w:rFonts w:ascii="游ゴシック" w:eastAsia="游ゴシック" w:hAnsi="游ゴシック"/>
                            <w:b/>
                            <w:bCs/>
                            <w:color w:val="5D4037"/>
                            <w:sz w:val="38"/>
                            <w:szCs w:val="38"/>
                          </w:rPr>
                          <w:t xml:space="preserve">全メニュー 〇〇円〜〇〇円 の値上げ（税込）</w:t>
                        </w:r>
                      </w:p>
                    </w:tc>
                  </w:tr>
                </w:tbl>
                <w:p>
                  <w:pPr>
                    <w:spacing w:after="0" w:before="0" w:line="480" w:lineRule="exact"/>
                  </w:pPr>
                  <w:r>
                    <w:rPr>
                      <w:rFonts w:ascii="游ゴシック" w:eastAsia="游ゴシック" w:hAnsi="游ゴシック"/>
                      <w:sz w:val="8"/>
                      <w:szCs w:val="8"/>
                    </w:rPr>
                    <w:t xml:space="preserve"> </w:t>
                  </w:r>
                </w:p>
                <w:p>
                  <w:pPr>
                    <w:spacing w:after="60" w:before="0" w:line="639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b/>
                      <w:bCs/>
                      <w:color w:val="5D4037"/>
                      <w:sz w:val="36"/>
                      <w:szCs w:val="36"/>
                    </w:rPr>
                    <w:t xml:space="preserve">量やレシピは、これまでどおりです。</w:t>
                  </w:r>
                </w:p>
                <w:p>
                  <w:pPr>
                    <w:spacing w:after="200" w:before="0" w:line="563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color w:val="4E342E"/>
                      <w:sz w:val="34"/>
                      <w:szCs w:val="34"/>
                    </w:rPr>
                    <w:t xml:space="preserve">これからも、ほっとできる時間をお届けできるようがんばります。</w:t>
                  </w:r>
                </w:p>
                <w:p>
                  <w:pPr>
                    <w:spacing w:after="200" w:before="0" w:line="729" w:lineRule="exact"/>
                    <w:jc w:val="center"/>
                  </w:pPr>
                  <w:r>
                    <w:rPr>
                      <w:rFonts w:ascii="游ゴシック" w:eastAsia="游ゴシック" w:hAnsi="游ゴシック"/>
                      <w:b/>
                      <w:bCs/>
                      <w:color w:val="5D4037"/>
                      <w:sz w:val="44"/>
                      <w:szCs w:val="44"/>
                    </w:rPr>
                    <w:t xml:space="preserve">〇〇〇〇（店名）</w:t>
                  </w:r>
                </w:p>
                <w:p>
                  <w:pPr>
                    <w:spacing w:after="0" w:before="0" w:line="200" w:lineRule="exact"/>
                  </w:pPr>
                  <w:r>
                    <w:rPr>
                      <w:rFonts w:ascii="游ゴシック" w:eastAsia="游ゴシック" w:hAnsi="游ゴシック"/>
                      <w:sz w:val="8"/>
                      <w:szCs w:val="8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0" w:before="0" w:line="20" w:lineRule="exact"/>
      </w:pPr>
      <w:r>
        <w:rPr>
          <w:rFonts w:ascii="游ゴシック" w:eastAsia="游ゴシック" w:hAnsi="游ゴシック"/>
          <w:sz w:val="2"/>
          <w:szCs w:val="2"/>
        </w:rPr>
        <w:t xml:space="preserve"> </w:t>
      </w:r>
    </w:p>
    <w:p>
      <w:pPr>
        <w:sectPr>
          <w:pgSz w:w="11906" w:h="16838" w:orient="portrait"/>
          <w:pgMar w:top="850" w:right="850" w:bottom="850" w:left="850" w:header="708" w:footer="708" w:gutter="0"/>
          <w:pgNumType/>
          <w:docGrid w:linePitch="360"/>
        </w:sectPr>
      </w:pPr>
    </w:p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trHeight w:val="11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0" w:before="0" w:line="852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60"/>
                <w:szCs w:val="60"/>
              </w:rPr>
              <w:t xml:space="preserve">一部メニュー 価格改定のお知らせ</w:t>
            </w:r>
          </w:p>
        </w:tc>
      </w:tr>
    </w:tbl>
    <w:p>
      <w:pPr>
        <w:spacing w:after="0" w:before="0" w:line="360" w:lineRule="exact"/>
      </w:pPr>
      <w:r>
        <w:rPr>
          <w:rFonts w:ascii="游ゴシック" w:eastAsia="游ゴシック" w:hAnsi="游ゴシック"/>
          <w:sz w:val="8"/>
          <w:szCs w:val="8"/>
        </w:rPr>
        <w:t xml:space="preserve"> </w:t>
      </w:r>
    </w:p>
    <w:p>
      <w:pPr>
        <w:spacing w:after="80" w:before="0" w:line="625" w:lineRule="exact"/>
        <w:jc w:val="center"/>
      </w:pPr>
      <w:r>
        <w:rPr>
          <w:rFonts w:ascii="游ゴシック" w:eastAsia="游ゴシック" w:hAnsi="游ゴシック"/>
          <w:b/>
          <w:bCs/>
          <w:color w:val="1F3A5F"/>
          <w:sz w:val="44"/>
          <w:szCs w:val="44"/>
        </w:rPr>
        <w:t xml:space="preserve">〇〇〇〇年〇月〇日（〇）より</w:t>
      </w:r>
    </w:p>
    <w:p>
      <w:pPr>
        <w:spacing w:after="120" w:before="0" w:line="530" w:lineRule="exact"/>
        <w:jc w:val="center"/>
      </w:pPr>
      <w:r>
        <w:rPr>
          <w:rFonts w:ascii="游ゴシック" w:eastAsia="游ゴシック" w:hAnsi="游ゴシック"/>
          <w:sz w:val="32"/>
          <w:szCs w:val="32"/>
        </w:rPr>
        <w:t xml:space="preserve">下記メニューの価格を改定いたします。</w:t>
      </w:r>
    </w:p>
    <w:p>
      <w:pPr>
        <w:spacing w:after="240" w:before="0" w:line="431" w:lineRule="exact"/>
        <w:jc w:val="center"/>
      </w:pPr>
      <w:r>
        <w:rPr>
          <w:rFonts w:ascii="游ゴシック" w:eastAsia="游ゴシック" w:hAnsi="游ゴシック"/>
          <w:color w:val="444444"/>
          <w:sz w:val="26"/>
          <w:szCs w:val="26"/>
        </w:rPr>
        <w:t xml:space="preserve">〇〇（例：米・食用油・野菜）の仕入れ価格の上昇により、誠に心苦しいながら価格を見直させていただきます。</w:t>
      </w:r>
    </w:p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6"/>
        <w:gridCol w:w="2300"/>
        <w:gridCol w:w="1000"/>
        <w:gridCol w:w="2300"/>
      </w:tblGrid>
      <w:tr>
        <w:trPr>
          <w:trHeight w:val="520" w:hRule="atLeast"/>
        </w:trPr>
        <w:tc>
          <w:tcPr>
            <w:tcW w:type="dxa" w:w="4606"/>
            <w:tcBorders>
              <w:bottom w:val="single" w:color="1F3A5F" w:sz="6"/>
            </w:tcBorders>
            <w:shd w:fill="1F3A5F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31" w:lineRule="exact"/>
              <w:jc w:val="left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26"/>
                <w:szCs w:val="26"/>
              </w:rPr>
              <w:t xml:space="preserve">メニュー</w:t>
            </w:r>
          </w:p>
        </w:tc>
        <w:tc>
          <w:tcPr>
            <w:tcW w:type="dxa" w:w="2300"/>
            <w:tcBorders>
              <w:bottom w:val="single" w:color="1F3A5F" w:sz="6"/>
            </w:tcBorders>
            <w:shd w:fill="1F3A5F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31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26"/>
                <w:szCs w:val="26"/>
              </w:rPr>
              <w:t xml:space="preserve">現在（税込）</w:t>
            </w:r>
          </w:p>
        </w:tc>
        <w:tc>
          <w:tcPr>
            <w:tcW w:type="dxa" w:w="1000"/>
            <w:tcBorders>
              <w:bottom w:val="single" w:color="1F3A5F" w:sz="6"/>
            </w:tcBorders>
            <w:shd w:fill="1F3A5F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31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26"/>
                <w:szCs w:val="26"/>
              </w:rPr>
              <w:t xml:space="preserve"/>
            </w:r>
          </w:p>
        </w:tc>
        <w:tc>
          <w:tcPr>
            <w:tcW w:type="dxa" w:w="2300"/>
            <w:tcBorders>
              <w:bottom w:val="single" w:color="1F3A5F" w:sz="6"/>
            </w:tcBorders>
            <w:shd w:fill="1F3A5F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31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FFFFFF"/>
                <w:sz w:val="26"/>
                <w:szCs w:val="26"/>
              </w:rPr>
              <w:t xml:space="preserve">改定後（税込）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〇〇定食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〇〇〇〇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〇〇〇〇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〇〇〇〇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〇〇〇〇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〇〇〇〇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〇〇〇〇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shd w:fill="F7F9FC" w:color="auto" w:val="clear"/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  <w:tr>
        <w:trPr>
          <w:trHeight w:val="480" w:hRule="atLeast"/>
        </w:trPr>
        <w:tc>
          <w:tcPr>
            <w:tcW w:type="dxa" w:w="4606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left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〇〇〇〇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222222"/>
                <w:sz w:val="30"/>
                <w:szCs w:val="30"/>
              </w:rPr>
              <w:t xml:space="preserve">〇〇〇円</w:t>
            </w:r>
          </w:p>
        </w:tc>
        <w:tc>
          <w:tcPr>
            <w:tcW w:type="dxa" w:w="10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 w:val="false"/>
                <w:bCs w:val="false"/>
                <w:color w:val="999999"/>
                <w:sz w:val="30"/>
                <w:szCs w:val="30"/>
              </w:rPr>
              <w:t xml:space="preserve">→</w:t>
            </w:r>
          </w:p>
        </w:tc>
        <w:tc>
          <w:tcPr>
            <w:tcW w:type="dxa" w:w="2300"/>
            <w:tcBorders>
              <w:bottom w:val="single" w:color="D5DCE6" w:sz="6"/>
            </w:tcBorders>
            <w:tcMar>
              <w:top w:type="dxa" w:w="110"/>
              <w:left w:type="dxa" w:w="220"/>
              <w:bottom w:type="dxa" w:w="110"/>
              <w:right w:type="dxa" w:w="220"/>
            </w:tcMar>
            <w:vAlign w:val="center"/>
          </w:tcPr>
          <w:p>
            <w:pPr>
              <w:spacing w:after="0" w:before="0" w:line="497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D35400"/>
                <w:sz w:val="30"/>
                <w:szCs w:val="30"/>
              </w:rPr>
              <w:t xml:space="preserve">〇〇〇円</w:t>
            </w:r>
          </w:p>
        </w:tc>
      </w:tr>
    </w:tbl>
    <w:p>
      <w:pPr>
        <w:spacing w:after="0" w:before="0" w:line="360" w:lineRule="exact"/>
      </w:pPr>
      <w:r>
        <w:rPr>
          <w:rFonts w:ascii="游ゴシック" w:eastAsia="游ゴシック" w:hAnsi="游ゴシック"/>
          <w:sz w:val="8"/>
          <w:szCs w:val="8"/>
        </w:rPr>
        <w:t xml:space="preserve"> </w:t>
      </w:r>
    </w:p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50"/>
              <w:left w:type="dxa" w:w="220"/>
              <w:bottom w:type="dxa" w:w="150"/>
              <w:right w:type="dxa" w:w="220"/>
            </w:tcMar>
            <w:vAlign w:val="center"/>
          </w:tcPr>
          <w:p>
            <w:pPr>
              <w:spacing w:after="40" w:before="0" w:line="464" w:lineRule="exact"/>
              <w:jc w:val="center"/>
            </w:pPr>
            <w:r>
              <w:rPr>
                <w:rFonts w:ascii="游ゴシック" w:eastAsia="游ゴシック" w:hAnsi="游ゴシック"/>
                <w:b/>
                <w:bCs/>
                <w:color w:val="1F3A5F"/>
                <w:sz w:val="28"/>
                <w:szCs w:val="28"/>
              </w:rPr>
              <w:t xml:space="preserve">上記以外のメニューは、これまでどおりの価格です。</w:t>
            </w:r>
          </w:p>
          <w:p>
            <w:pPr>
              <w:spacing w:after="0" w:before="0" w:line="431" w:lineRule="exact"/>
              <w:jc w:val="center"/>
            </w:pPr>
            <w:r>
              <w:rPr>
                <w:rFonts w:ascii="游ゴシック" w:eastAsia="游ゴシック" w:hAnsi="游ゴシック"/>
                <w:sz w:val="26"/>
                <w:szCs w:val="26"/>
              </w:rPr>
              <w:t xml:space="preserve">量・味は変わりません。今後ともよろしくお願いいたします。</w:t>
            </w:r>
          </w:p>
        </w:tc>
      </w:tr>
    </w:tbl>
    <w:p>
      <w:pPr>
        <w:spacing w:after="0" w:before="0" w:line="160" w:lineRule="exact"/>
      </w:pPr>
      <w:r>
        <w:rPr>
          <w:rFonts w:ascii="游ゴシック" w:eastAsia="游ゴシック" w:hAnsi="游ゴシック"/>
          <w:sz w:val="8"/>
          <w:szCs w:val="8"/>
        </w:rPr>
        <w:t xml:space="preserve"> </w:t>
      </w:r>
    </w:p>
    <w:p>
      <w:pPr>
        <w:spacing w:after="0" w:before="0" w:line="563" w:lineRule="exact"/>
        <w:jc w:val="right"/>
      </w:pPr>
      <w:r>
        <w:rPr>
          <w:rFonts w:ascii="游ゴシック" w:eastAsia="游ゴシック" w:hAnsi="游ゴシック"/>
          <w:b/>
          <w:bCs/>
          <w:sz w:val="34"/>
          <w:szCs w:val="34"/>
        </w:rPr>
        <w:t xml:space="preserve">〇〇〇〇（店名）　店主</w:t>
      </w:r>
    </w:p>
    <w:p>
      <w:pPr>
        <w:spacing w:after="0" w:before="0" w:line="20" w:lineRule="exact"/>
      </w:pPr>
      <w:r>
        <w:rPr>
          <w:rFonts w:ascii="游ゴシック" w:eastAsia="游ゴシック" w:hAnsi="游ゴシック"/>
          <w:sz w:val="2"/>
          <w:szCs w:val="2"/>
        </w:rPr>
        <w:t xml:space="preserve"> 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値上げのお知らせテンプレート</dc:title>
  <dc:creator>株式会社エアライフ</dc:creator>
  <dc:description>飲食店向け 値上げ・価格改定のお知らせテンプレート（4種）</dc:description>
  <cp:lastModifiedBy>株式会社エアライフ</cp:lastModifiedBy>
  <cp:revision>1</cp:revision>
  <dcterms:created xsi:type="dcterms:W3CDTF">2026-10-27T16:53:10.395Z</dcterms:created>
  <dcterms:modified xsi:type="dcterms:W3CDTF">2026-10-27T16:53:10.396Z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